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5E9" w:rsidRPr="005A240B" w:rsidRDefault="005A240B" w:rsidP="005A240B">
      <w:pPr>
        <w:widowControl/>
        <w:tabs>
          <w:tab w:val="left" w:pos="6930"/>
        </w:tabs>
        <w:suppressAutoHyphens w:val="0"/>
        <w:spacing w:after="160" w:line="259" w:lineRule="auto"/>
        <w:jc w:val="right"/>
        <w:rPr>
          <w:rFonts w:ascii="Times New Roman" w:eastAsia="Calibri" w:hAnsi="Times New Roman" w:cs="Times New Roman"/>
          <w:lang w:val="ru-RU" w:eastAsia="en-US" w:bidi="ar-SA"/>
        </w:rPr>
      </w:pPr>
      <w:r>
        <w:rPr>
          <w:rFonts w:ascii="Times New Roman" w:eastAsia="Calibri" w:hAnsi="Times New Roman" w:cs="Times New Roman"/>
          <w:b/>
          <w:noProof/>
          <w:sz w:val="40"/>
          <w:szCs w:val="40"/>
          <w:lang w:val="ru-RU" w:eastAsia="ru-RU" w:bidi="ar-SA"/>
        </w:rPr>
        <w:drawing>
          <wp:inline distT="0" distB="0" distL="0" distR="0" wp14:anchorId="11922691" wp14:editId="2EDE50FC">
            <wp:extent cx="6595110" cy="9068007"/>
            <wp:effectExtent l="0" t="0" r="0" b="0"/>
            <wp:docPr id="2" name="Рисунок 2" descr="C:\Users\2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\Desktop\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110" cy="9068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25E9" w:rsidRDefault="00D925E9">
      <w:pPr>
        <w:pStyle w:val="PreformattedText"/>
        <w:rPr>
          <w:lang w:val="ru-RU"/>
        </w:rPr>
      </w:pPr>
    </w:p>
    <w:p w:rsidR="00024DEE" w:rsidRPr="00D925E9" w:rsidRDefault="00E55283" w:rsidP="00D925E9">
      <w:pPr>
        <w:pStyle w:val="PreformattedText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b/>
          <w:sz w:val="24"/>
          <w:szCs w:val="24"/>
          <w:lang w:val="ru-RU"/>
        </w:rPr>
        <w:t>1. Общие положения</w:t>
      </w:r>
    </w:p>
    <w:p w:rsidR="00024DEE" w:rsidRPr="00D925E9" w:rsidRDefault="00024DEE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1.1. Положение о языках обучения и воспитания в 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>М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униципальном бюджетном дошкольном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образовательном учреждении “Шеморданский детский сад 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>№ 1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“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>Экият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” Сабинского муниципального район</w:t>
      </w:r>
      <w:r w:rsidR="00966DD8">
        <w:rPr>
          <w:rFonts w:ascii="Times New Roman" w:hAnsi="Times New Roman" w:cs="Times New Roman"/>
          <w:sz w:val="24"/>
          <w:szCs w:val="24"/>
          <w:lang w:val="ru-RU"/>
        </w:rPr>
        <w:t xml:space="preserve">а Республики Татарстан» (далее </w:t>
      </w:r>
      <w:proofErr w:type="gramStart"/>
      <w:r w:rsidR="00966DD8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3A1557">
        <w:rPr>
          <w:rFonts w:ascii="Times New Roman" w:hAnsi="Times New Roman" w:cs="Times New Roman"/>
          <w:sz w:val="24"/>
          <w:szCs w:val="24"/>
          <w:lang w:val="ru-RU"/>
        </w:rPr>
        <w:t>М</w:t>
      </w:r>
      <w:proofErr w:type="gramEnd"/>
      <w:r w:rsidR="003A1557">
        <w:rPr>
          <w:rFonts w:ascii="Times New Roman" w:hAnsi="Times New Roman" w:cs="Times New Roman"/>
          <w:sz w:val="24"/>
          <w:szCs w:val="24"/>
          <w:lang w:val="ru-RU"/>
        </w:rPr>
        <w:t>БДОУ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) разработано в соответствии с требованиями Федерального закона «Об образовании в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Российской Федерации» от 29.12.2012г. № 273 </w:t>
      </w:r>
      <w:r w:rsidR="00966DD8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771F2F">
        <w:rPr>
          <w:rFonts w:ascii="Times New Roman" w:hAnsi="Times New Roman" w:cs="Times New Roman"/>
          <w:sz w:val="24"/>
          <w:szCs w:val="24"/>
          <w:lang w:val="ru-RU"/>
        </w:rPr>
        <w:t xml:space="preserve"> ФЗ ( ст.14. ч.4</w:t>
      </w:r>
      <w:r w:rsidR="00BB6ACA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="00771F2F">
        <w:rPr>
          <w:rFonts w:ascii="Times New Roman" w:hAnsi="Times New Roman" w:cs="Times New Roman"/>
          <w:sz w:val="24"/>
          <w:szCs w:val="24"/>
          <w:lang w:val="ru-RU"/>
        </w:rPr>
        <w:t xml:space="preserve">6; </w:t>
      </w:r>
      <w:r w:rsidR="00BB6ACA">
        <w:rPr>
          <w:rFonts w:ascii="Times New Roman" w:hAnsi="Times New Roman" w:cs="Times New Roman"/>
          <w:sz w:val="24"/>
          <w:szCs w:val="24"/>
          <w:lang w:val="ru-RU"/>
        </w:rPr>
        <w:t>ст. 29 ч.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2) ‚ Уставом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B6ACA">
        <w:rPr>
          <w:rFonts w:ascii="Times New Roman" w:hAnsi="Times New Roman" w:cs="Times New Roman"/>
          <w:sz w:val="24"/>
          <w:szCs w:val="24"/>
          <w:lang w:val="ru-RU"/>
        </w:rPr>
        <w:t>МБДОУ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1.2. При разработке данного Положения были учтены 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>требования следующих нормативно-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правовых актов:</w:t>
      </w:r>
    </w:p>
    <w:p w:rsid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- Конституция Российской Федерации;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 - Конституция Республики Татарстан;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- Закон Республики Татарстан от 22 июля 2013 года №68 ЗРТ «Об образовании» (</w:t>
      </w:r>
      <w:proofErr w:type="spellStart"/>
      <w:r w:rsidRPr="00D925E9">
        <w:rPr>
          <w:rFonts w:ascii="Times New Roman" w:hAnsi="Times New Roman" w:cs="Times New Roman"/>
          <w:sz w:val="24"/>
          <w:szCs w:val="24"/>
          <w:lang w:val="ru-RU"/>
        </w:rPr>
        <w:t>ст</w:t>
      </w:r>
      <w:proofErr w:type="spellEnd"/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 .8);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- Закон Республики Татарстан № 16 от 3 марта 2012 года «О государственных языках Республики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Татарстан и других языках в Республике Татарстан»;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- Постановление кабинета Министров Республики Татарстан от 31 декабря 2013 года № 1125 «Об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утверждении Положения об использовании государственных языков Республики Татарстан при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организации и проведении культурно-массовых мероприятий»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- Приказ Минобрнауки России от 17 октября 2013 года № 1155 «Об утверждении федерального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государственного образовательного стандарта дошкольного образования»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- Закон Республики Татарст</w:t>
      </w:r>
      <w:r w:rsidR="002B4E0B">
        <w:rPr>
          <w:rFonts w:ascii="Times New Roman" w:hAnsi="Times New Roman" w:cs="Times New Roman"/>
          <w:sz w:val="24"/>
          <w:szCs w:val="24"/>
          <w:lang w:val="ru-RU"/>
        </w:rPr>
        <w:t>ан от 8 июля 1992 года М 1560-Х</w:t>
      </w:r>
      <w:r w:rsidR="002B4E0B">
        <w:rPr>
          <w:rFonts w:ascii="Times New Roman" w:hAnsi="Times New Roman" w:cs="Times New Roman"/>
          <w:sz w:val="24"/>
          <w:szCs w:val="24"/>
        </w:rPr>
        <w:t>II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 "О государственных языках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Республики Татарстан и других языках в Республике Татарстан".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1.3. Положение определяет языки образования МБДОУ.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1.4. Порядок вступает в силу с момента утверждения приказом заведующего МБДОУ.</w:t>
      </w:r>
    </w:p>
    <w:p w:rsidR="00024DEE" w:rsidRPr="00D925E9" w:rsidRDefault="00024DEE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925E9" w:rsidRPr="00D925E9" w:rsidRDefault="00E55283" w:rsidP="00014BDC">
      <w:pPr>
        <w:pStyle w:val="PreformattedText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b/>
          <w:sz w:val="24"/>
          <w:szCs w:val="24"/>
          <w:lang w:val="ru-RU"/>
        </w:rPr>
        <w:t>2. Требования к языкам при осуществлении образовательной деятельности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2.1. В </w:t>
      </w:r>
      <w:r w:rsidR="003A1557">
        <w:rPr>
          <w:rFonts w:ascii="Times New Roman" w:hAnsi="Times New Roman" w:cs="Times New Roman"/>
          <w:sz w:val="24"/>
          <w:szCs w:val="24"/>
          <w:lang w:val="ru-RU"/>
        </w:rPr>
        <w:t>МБДОУ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 гарантируется получение образования на государственном языке Российской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Федерации и Республики Татарстан, а также выбор языка обучения и воспитания в пределах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возможностей, предоставляемых системой образования.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2. Воспитанники имеют право на получение дошкольного образования на родном языке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из числа языков народов Российской Федерации, а также право на изучение родного языка</w:t>
      </w:r>
    </w:p>
    <w:p w:rsidR="00024DEE" w:rsidRPr="00A20AB0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из числа языков народов Российской Федерации, в том числе </w:t>
      </w:r>
      <w:r w:rsidRPr="00A20AB0">
        <w:rPr>
          <w:rFonts w:ascii="Times New Roman" w:hAnsi="Times New Roman" w:cs="Times New Roman"/>
          <w:sz w:val="24"/>
          <w:szCs w:val="24"/>
          <w:lang w:val="ru-RU"/>
        </w:rPr>
        <w:t>русского языка как родного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0AB0">
        <w:rPr>
          <w:rFonts w:ascii="Times New Roman" w:hAnsi="Times New Roman" w:cs="Times New Roman"/>
          <w:sz w:val="24"/>
          <w:szCs w:val="24"/>
          <w:lang w:val="ru-RU"/>
        </w:rPr>
        <w:t>языка, в пределах возможностей, предоставляемых системой образования, в порядке,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установленном законодательством об образовании.</w:t>
      </w:r>
    </w:p>
    <w:p w:rsidR="00024DEE" w:rsidRPr="00976600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76600">
        <w:rPr>
          <w:rFonts w:ascii="Times New Roman" w:hAnsi="Times New Roman" w:cs="Times New Roman"/>
          <w:sz w:val="24"/>
          <w:szCs w:val="24"/>
          <w:lang w:val="ru-RU"/>
        </w:rPr>
        <w:t>2.3. Свободный выбор языка образования, изучаемых родного языка из числа языков</w:t>
      </w:r>
    </w:p>
    <w:p w:rsidR="00024DEE" w:rsidRPr="00976600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76600">
        <w:rPr>
          <w:rFonts w:ascii="Times New Roman" w:hAnsi="Times New Roman" w:cs="Times New Roman"/>
          <w:sz w:val="24"/>
          <w:szCs w:val="24"/>
          <w:lang w:val="ru-RU"/>
        </w:rPr>
        <w:t>народов РФ, в том числе русского языка как родного языка, государственных языков</w:t>
      </w:r>
    </w:p>
    <w:p w:rsidR="00024DEE" w:rsidRPr="00976600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76600">
        <w:rPr>
          <w:rFonts w:ascii="Times New Roman" w:hAnsi="Times New Roman" w:cs="Times New Roman"/>
          <w:sz w:val="24"/>
          <w:szCs w:val="24"/>
          <w:lang w:val="ru-RU"/>
        </w:rPr>
        <w:t>республик РФ осуществляется по заявлениям родителей (законных представителей)</w:t>
      </w:r>
    </w:p>
    <w:p w:rsidR="00024DEE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976600">
        <w:rPr>
          <w:rFonts w:ascii="Times New Roman" w:hAnsi="Times New Roman" w:cs="Times New Roman"/>
          <w:sz w:val="24"/>
          <w:szCs w:val="24"/>
          <w:lang w:val="ru-RU"/>
        </w:rPr>
        <w:t>несовершеннолетних обучающихся при приеме (переводе) на обучение по</w:t>
      </w:r>
      <w:r w:rsidR="00D925E9" w:rsidRPr="0097660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76600">
        <w:rPr>
          <w:rFonts w:ascii="Times New Roman" w:hAnsi="Times New Roman" w:cs="Times New Roman"/>
          <w:sz w:val="24"/>
          <w:szCs w:val="24"/>
          <w:lang w:val="ru-RU"/>
        </w:rPr>
        <w:t>образовательным программам дошкольного образования.</w:t>
      </w:r>
    </w:p>
    <w:p w:rsidR="00024DEE" w:rsidRPr="00D925E9" w:rsidRDefault="00D925E9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2.4. </w:t>
      </w:r>
      <w:r w:rsidR="00E55283" w:rsidRPr="00D925E9">
        <w:rPr>
          <w:rFonts w:ascii="Times New Roman" w:hAnsi="Times New Roman" w:cs="Times New Roman"/>
          <w:sz w:val="24"/>
          <w:szCs w:val="24"/>
          <w:lang w:val="ru-RU"/>
        </w:rPr>
        <w:t>В рамках дополнительных образовательных программ по запросу участников образовательных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55283"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отношений </w:t>
      </w:r>
      <w:r w:rsidR="003A1557">
        <w:rPr>
          <w:rFonts w:ascii="Times New Roman" w:hAnsi="Times New Roman" w:cs="Times New Roman"/>
          <w:sz w:val="24"/>
          <w:szCs w:val="24"/>
          <w:lang w:val="ru-RU"/>
        </w:rPr>
        <w:t>МБДОУ</w:t>
      </w:r>
      <w:r w:rsidR="00E55283"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 вправе организовать обучение детей английскому языку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2.5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 Воспитатели ведут индивидуальную работу с воспитанниками в свободное от образовательной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деятельности время, создают языковую среду в общении с воспитанниками в течение дня, в том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числе с целью закрепления ранее изученного материала.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2.6.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Содержани</w:t>
      </w:r>
      <w:r w:rsidR="003A1557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 образования определяется основной образовательной программой дошкольного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образования МБДОУ, которая принимается педагогическим советом МБДОУ и утверждается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приказом заведующего МБДОУ.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2.7.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Оформление тематич</w:t>
      </w:r>
      <w:r w:rsidR="003A1557">
        <w:rPr>
          <w:rFonts w:ascii="Times New Roman" w:hAnsi="Times New Roman" w:cs="Times New Roman"/>
          <w:sz w:val="24"/>
          <w:szCs w:val="24"/>
          <w:lang w:val="ru-RU"/>
        </w:rPr>
        <w:t>еских планов, рабочих программ в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оспитателей и специалистов и иной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документации, регламентирующей образовательную деятельность, производится на любом из двух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государственных языках Республики Татарстан.</w:t>
      </w:r>
    </w:p>
    <w:p w:rsidR="00250F82" w:rsidRPr="00250F82" w:rsidRDefault="00E55283" w:rsidP="00250F82">
      <w:pPr>
        <w:pStyle w:val="PreformattedText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2.8.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Обучение воспитанников в </w:t>
      </w:r>
      <w:r w:rsidRPr="00250F82">
        <w:rPr>
          <w:rFonts w:ascii="Times New Roman" w:hAnsi="Times New Roman" w:cs="Times New Roman"/>
          <w:sz w:val="24"/>
          <w:szCs w:val="24"/>
          <w:lang w:val="ru-RU"/>
        </w:rPr>
        <w:t xml:space="preserve">МБДОУ </w:t>
      </w:r>
      <w:r w:rsidR="00250F82" w:rsidRPr="00250F82">
        <w:rPr>
          <w:rFonts w:ascii="Times New Roman" w:hAnsi="Times New Roman" w:cs="Times New Roman"/>
          <w:sz w:val="24"/>
          <w:szCs w:val="24"/>
          <w:lang w:val="ru-RU"/>
        </w:rPr>
        <w:t xml:space="preserve">татарскому языку начинается со 2 группы раннего возраста (с 1,2 лет) и проводится  воспитателем </w:t>
      </w:r>
      <w:r w:rsidR="00250F82">
        <w:rPr>
          <w:rFonts w:ascii="Times New Roman" w:hAnsi="Times New Roman" w:cs="Times New Roman"/>
          <w:sz w:val="24"/>
          <w:szCs w:val="24"/>
          <w:lang w:val="ru-RU"/>
        </w:rPr>
        <w:t>(</w:t>
      </w:r>
      <w:r w:rsidR="00250F82" w:rsidRPr="00250F82">
        <w:rPr>
          <w:rFonts w:ascii="Times New Roman" w:hAnsi="Times New Roman" w:cs="Times New Roman"/>
          <w:sz w:val="24"/>
          <w:szCs w:val="24"/>
          <w:lang w:val="ru-RU"/>
        </w:rPr>
        <w:t>татарск</w:t>
      </w:r>
      <w:r w:rsidR="00250F82">
        <w:rPr>
          <w:rFonts w:ascii="Times New Roman" w:hAnsi="Times New Roman" w:cs="Times New Roman"/>
          <w:sz w:val="24"/>
          <w:szCs w:val="24"/>
          <w:lang w:val="ru-RU"/>
        </w:rPr>
        <w:t>ий</w:t>
      </w:r>
      <w:r w:rsidR="00250F82" w:rsidRPr="00250F82">
        <w:rPr>
          <w:rFonts w:ascii="Times New Roman" w:hAnsi="Times New Roman" w:cs="Times New Roman"/>
          <w:sz w:val="24"/>
          <w:szCs w:val="24"/>
          <w:lang w:val="ru-RU"/>
        </w:rPr>
        <w:t xml:space="preserve"> язык</w:t>
      </w:r>
      <w:r w:rsidR="00250F82">
        <w:rPr>
          <w:rFonts w:ascii="Times New Roman" w:hAnsi="Times New Roman" w:cs="Times New Roman"/>
          <w:sz w:val="24"/>
          <w:szCs w:val="24"/>
          <w:lang w:val="ru-RU"/>
        </w:rPr>
        <w:t>)</w:t>
      </w:r>
      <w:r w:rsidR="00250F82" w:rsidRPr="00250F82">
        <w:rPr>
          <w:rFonts w:ascii="Times New Roman" w:hAnsi="Times New Roman" w:cs="Times New Roman"/>
          <w:sz w:val="24"/>
          <w:szCs w:val="24"/>
          <w:lang w:val="ru-RU"/>
        </w:rPr>
        <w:t xml:space="preserve"> 1 раз в неделю в форме игры в рамках </w:t>
      </w:r>
      <w:r w:rsidR="00250F82" w:rsidRPr="00250F82">
        <w:rPr>
          <w:rFonts w:ascii="Times New Roman" w:hAnsi="Times New Roman" w:cs="Times New Roman"/>
          <w:sz w:val="24"/>
          <w:szCs w:val="24"/>
          <w:lang w:val="ru-RU"/>
        </w:rPr>
        <w:lastRenderedPageBreak/>
        <w:t>режима дня. В первой младшей группе обучение татарскому языку проводится 1 раз в неделю в рамках режима дня.  Во  2 младшей и средней  группах обучение татарскому языку ведется в форме игры   3 раза в неделю со всей группой в рамках режима дня. В старшей и подготовительных группах обучение татарскому языку проводится 3 раза в неделю (2 раза ОД и 1 раз в рамках режима дня.)</w:t>
      </w:r>
    </w:p>
    <w:p w:rsidR="00024DEE" w:rsidRPr="00014BDC" w:rsidRDefault="00E55283" w:rsidP="00014BDC">
      <w:pPr>
        <w:pStyle w:val="PreformattedText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b/>
          <w:sz w:val="24"/>
          <w:szCs w:val="24"/>
          <w:lang w:val="ru-RU"/>
        </w:rPr>
        <w:t>3. Использование языков в деятельно</w:t>
      </w:r>
      <w:r w:rsidR="00014BDC">
        <w:rPr>
          <w:rFonts w:ascii="Times New Roman" w:hAnsi="Times New Roman" w:cs="Times New Roman"/>
          <w:b/>
          <w:sz w:val="24"/>
          <w:szCs w:val="24"/>
          <w:lang w:val="ru-RU"/>
        </w:rPr>
        <w:t>сти образовательной организации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3.1. Документооборот в МБДОУ о</w:t>
      </w:r>
      <w:r w:rsidR="00966DD8">
        <w:rPr>
          <w:rFonts w:ascii="Times New Roman" w:hAnsi="Times New Roman" w:cs="Times New Roman"/>
          <w:sz w:val="24"/>
          <w:szCs w:val="24"/>
          <w:lang w:val="ru-RU"/>
        </w:rPr>
        <w:t>существляется на русском языке -</w:t>
      </w:r>
      <w:bookmarkStart w:id="0" w:name="_GoBack"/>
      <w:bookmarkEnd w:id="0"/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 государственном языке Российской Федерации и Республики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Татарстан.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3.2. Наружное и внутреннее оформление детского сада (вывески, бланки, наименования групп,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каби</w:t>
      </w:r>
      <w:r w:rsidR="00C35F17">
        <w:rPr>
          <w:rFonts w:ascii="Times New Roman" w:hAnsi="Times New Roman" w:cs="Times New Roman"/>
          <w:sz w:val="24"/>
          <w:szCs w:val="24"/>
          <w:lang w:val="ru-RU"/>
        </w:rPr>
        <w:t>нетов, названия стендов, и т.д.</w:t>
      </w:r>
      <w:r w:rsidR="00C35F17" w:rsidRPr="00C35F17">
        <w:rPr>
          <w:rFonts w:ascii="Times New Roman" w:hAnsi="Times New Roman" w:cs="Times New Roman"/>
          <w:sz w:val="24"/>
          <w:szCs w:val="24"/>
          <w:lang w:val="ru-RU"/>
        </w:rPr>
        <w:t>)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 обеспечивается на двух государственных языках Республики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Татарстан.</w:t>
      </w:r>
    </w:p>
    <w:p w:rsidR="00024DEE" w:rsidRPr="00014BDC" w:rsidRDefault="00E55283" w:rsidP="00014BDC">
      <w:pPr>
        <w:pStyle w:val="PreformattedText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b/>
          <w:sz w:val="24"/>
          <w:szCs w:val="24"/>
          <w:lang w:val="ru-RU"/>
        </w:rPr>
        <w:t>4. Заключительные положения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4.1. МБДОУ обеспечивает открытость и доступность информации о языках образования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путем размещения настоящего Положения на офиц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>иальном сайте МБДОУ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. Настоящее Положение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вступает в силу с момента издания приказа руководителя «Об утверждении «Положения о языках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образования в МБДОУ</w:t>
      </w:r>
      <w:r w:rsidR="008B1EB4">
        <w:rPr>
          <w:rFonts w:ascii="Times New Roman" w:hAnsi="Times New Roman" w:cs="Times New Roman"/>
          <w:sz w:val="24"/>
          <w:szCs w:val="24"/>
          <w:lang w:val="ru-RU"/>
        </w:rPr>
        <w:t>»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 xml:space="preserve"> и действует до принятия нового.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4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2. Изменения в настоящее Положение могут вноситься МБДОУ в соответствии с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925E9">
        <w:rPr>
          <w:rFonts w:ascii="Times New Roman" w:hAnsi="Times New Roman" w:cs="Times New Roman"/>
          <w:sz w:val="24"/>
          <w:szCs w:val="24"/>
          <w:lang w:val="ru-RU"/>
        </w:rPr>
        <w:t>действующим законодательством и его Уставом.</w:t>
      </w:r>
    </w:p>
    <w:p w:rsidR="00024DEE" w:rsidRPr="00D925E9" w:rsidRDefault="00E55283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925E9">
        <w:rPr>
          <w:rFonts w:ascii="Times New Roman" w:hAnsi="Times New Roman" w:cs="Times New Roman"/>
          <w:sz w:val="24"/>
          <w:szCs w:val="24"/>
          <w:lang w:val="ru-RU"/>
        </w:rPr>
        <w:t>4.3. Срок действия настоящего Положения не ограничен. Положение действует до</w:t>
      </w:r>
      <w:r w:rsidR="00D925E9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66DD8">
        <w:rPr>
          <w:rFonts w:ascii="Times New Roman" w:hAnsi="Times New Roman" w:cs="Times New Roman"/>
          <w:sz w:val="24"/>
          <w:szCs w:val="24"/>
          <w:lang w:val="ru-RU"/>
        </w:rPr>
        <w:t xml:space="preserve">принятия нового. </w:t>
      </w:r>
    </w:p>
    <w:p w:rsidR="00024DEE" w:rsidRPr="00D925E9" w:rsidRDefault="00024DEE" w:rsidP="00D925E9">
      <w:pPr>
        <w:pStyle w:val="PreformattedText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024DEE" w:rsidRPr="00D925E9" w:rsidSect="0016043B">
      <w:pgSz w:w="12240" w:h="15840"/>
      <w:pgMar w:top="720" w:right="720" w:bottom="720" w:left="1134" w:header="0" w:footer="0" w:gutter="0"/>
      <w:cols w:space="720"/>
      <w:formProt w:val="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1"/>
    <w:family w:val="roman"/>
    <w:pitch w:val="variable"/>
  </w:font>
  <w:font w:name="Noto Sans SC Regular">
    <w:altName w:val="Times New Roman"/>
    <w:panose1 w:val="00000000000000000000"/>
    <w:charset w:val="00"/>
    <w:family w:val="roman"/>
    <w:notTrueType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swiss"/>
    <w:pitch w:val="variable"/>
  </w:font>
  <w:font w:name="Liberation Mono">
    <w:altName w:val="Courier New"/>
    <w:charset w:val="01"/>
    <w:family w:val="modern"/>
    <w:pitch w:val="fixed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9"/>
  <w:autoHyphenation/>
  <w:characterSpacingControl w:val="doNotCompress"/>
  <w:compat>
    <w:compatSetting w:name="compatibilityMode" w:uri="http://schemas.microsoft.com/office/word" w:val="12"/>
  </w:compat>
  <w:rsids>
    <w:rsidRoot w:val="00024DEE"/>
    <w:rsid w:val="00014BDC"/>
    <w:rsid w:val="00024DEE"/>
    <w:rsid w:val="0016043B"/>
    <w:rsid w:val="00250F82"/>
    <w:rsid w:val="002B4E0B"/>
    <w:rsid w:val="003A1557"/>
    <w:rsid w:val="004F1509"/>
    <w:rsid w:val="00563A2B"/>
    <w:rsid w:val="005A240B"/>
    <w:rsid w:val="00771F2F"/>
    <w:rsid w:val="007A3487"/>
    <w:rsid w:val="008B1EB4"/>
    <w:rsid w:val="00966DD8"/>
    <w:rsid w:val="00976600"/>
    <w:rsid w:val="00A20AB0"/>
    <w:rsid w:val="00A8601D"/>
    <w:rsid w:val="00BB6ACA"/>
    <w:rsid w:val="00C35F17"/>
    <w:rsid w:val="00C75C7F"/>
    <w:rsid w:val="00D925E9"/>
    <w:rsid w:val="00E45ADA"/>
    <w:rsid w:val="00E5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oto Sans SC Regular" w:hAnsi="Liberation Serif" w:cs="Noto Sans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">
    <w:name w:val="Heading"/>
    <w:basedOn w:val="a"/>
    <w:next w:val="a3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a3">
    <w:name w:val="Body Text"/>
    <w:basedOn w:val="a"/>
    <w:pPr>
      <w:spacing w:after="140" w:line="276" w:lineRule="auto"/>
    </w:pPr>
  </w:style>
  <w:style w:type="paragraph" w:styleId="a4">
    <w:name w:val="List"/>
    <w:basedOn w:val="a3"/>
  </w:style>
  <w:style w:type="paragraph" w:styleId="a5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PreformattedText">
    <w:name w:val="Preformatted Text"/>
    <w:basedOn w:val="a"/>
    <w:qFormat/>
    <w:rPr>
      <w:rFonts w:ascii="Liberation Mono" w:eastAsia="Liberation Mono" w:hAnsi="Liberation Mono" w:cs="Liberation Mono"/>
      <w:sz w:val="20"/>
      <w:szCs w:val="20"/>
    </w:rPr>
  </w:style>
  <w:style w:type="table" w:customStyle="1" w:styleId="1">
    <w:name w:val="Сетка таблицы1"/>
    <w:basedOn w:val="a1"/>
    <w:next w:val="a6"/>
    <w:uiPriority w:val="39"/>
    <w:rsid w:val="00E55283"/>
    <w:pPr>
      <w:suppressAutoHyphens w:val="0"/>
    </w:pPr>
    <w:rPr>
      <w:rFonts w:ascii="Calibri" w:eastAsia="Calibri" w:hAnsi="Calibri" w:cs="Times New Roman"/>
      <w:sz w:val="22"/>
      <w:szCs w:val="22"/>
      <w:lang w:val="ru-RU"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E552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4F1509"/>
    <w:rPr>
      <w:rFonts w:ascii="Segoe UI" w:hAnsi="Segoe UI" w:cs="Mangal"/>
      <w:sz w:val="18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1509"/>
    <w:rPr>
      <w:rFonts w:ascii="Segoe UI" w:hAnsi="Segoe UI" w:cs="Mangal"/>
      <w:sz w:val="18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0B72D4-2834-4A42-BB2C-D07899B3E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724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2</cp:lastModifiedBy>
  <cp:revision>20</cp:revision>
  <cp:lastPrinted>2020-09-21T08:19:00Z</cp:lastPrinted>
  <dcterms:created xsi:type="dcterms:W3CDTF">2020-09-17T13:11:00Z</dcterms:created>
  <dcterms:modified xsi:type="dcterms:W3CDTF">2020-12-10T07:47:00Z</dcterms:modified>
  <dc:language>en-US</dc:language>
</cp:coreProperties>
</file>